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1EDC" w14:textId="14B6A6C8" w:rsidR="00F72A6C" w:rsidRPr="008F03CF" w:rsidRDefault="00F72A6C" w:rsidP="008F03C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ГБУ РК «Центр государственной кадастровой оценки»</w:t>
      </w:r>
    </w:p>
    <w:p w14:paraId="7041B9E4" w14:textId="01C01EB7" w:rsidR="008F03CF" w:rsidRDefault="00F72A6C" w:rsidP="008F03C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 xml:space="preserve">г. Петрозаводск, наб. </w:t>
      </w:r>
      <w:proofErr w:type="spellStart"/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Варкауса</w:t>
      </w:r>
      <w:proofErr w:type="spellEnd"/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, д. 3, 185031,</w:t>
      </w:r>
    </w:p>
    <w:p w14:paraId="4B9BD19C" w14:textId="24856449" w:rsidR="00F72A6C" w:rsidRPr="008F03CF" w:rsidRDefault="00F72A6C" w:rsidP="008F03C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Республика Карелия</w:t>
      </w:r>
    </w:p>
    <w:p w14:paraId="33C538E5" w14:textId="77777777" w:rsidR="00F72A6C" w:rsidRPr="008F03CF" w:rsidRDefault="00F72A6C" w:rsidP="008F03CF">
      <w:pPr>
        <w:spacing w:after="0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  <w:t xml:space="preserve">от </w:t>
      </w: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30248042" w14:textId="77777777" w:rsidR="00F72A6C" w:rsidRPr="008F03CF" w:rsidRDefault="00F72A6C" w:rsidP="008F03CF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фамилию, имя и отчество (последнее - при наличии) физического лица,</w:t>
      </w:r>
    </w:p>
    <w:p w14:paraId="0359405E" w14:textId="77777777" w:rsidR="00F72A6C" w:rsidRPr="008F03CF" w:rsidRDefault="00F72A6C" w:rsidP="008F03CF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12070834" w14:textId="77777777" w:rsidR="00F72A6C" w:rsidRPr="008F03CF" w:rsidRDefault="00F72A6C" w:rsidP="008F03CF">
      <w:pPr>
        <w:spacing w:after="0"/>
        <w:ind w:left="4247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полное наименование юридического лица</w:t>
      </w:r>
    </w:p>
    <w:p w14:paraId="32D27341" w14:textId="77777777" w:rsidR="00F72A6C" w:rsidRPr="008F03CF" w:rsidRDefault="00F72A6C" w:rsidP="008F03CF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4E9C5F93" w14:textId="77777777" w:rsidR="00F72A6C" w:rsidRPr="008F03CF" w:rsidRDefault="00F72A6C" w:rsidP="008F03CF">
      <w:pPr>
        <w:spacing w:after="0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номер контактного телефона, адрес электронной почты (при наличии) лица, подавшего обращение об исправлении ошибок, допущенных при определении кадастровой стоимости</w:t>
      </w:r>
    </w:p>
    <w:p w14:paraId="600B77DF" w14:textId="77777777" w:rsidR="00F72A6C" w:rsidRPr="008F03CF" w:rsidRDefault="00F72A6C" w:rsidP="00F72A6C">
      <w:pPr>
        <w:ind w:firstLine="54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3028E50" w14:textId="77777777" w:rsidR="00F72A6C" w:rsidRPr="008F03CF" w:rsidRDefault="00F72A6C" w:rsidP="00F72A6C">
      <w:pPr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41A66E9" w14:textId="77777777" w:rsidR="00F72A6C" w:rsidRPr="008F03CF" w:rsidRDefault="00F72A6C" w:rsidP="00F72A6C">
      <w:pPr>
        <w:ind w:firstLine="544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Обращение об исправлении ошибок, допущенных при определении</w:t>
      </w:r>
    </w:p>
    <w:p w14:paraId="03EAB5F1" w14:textId="77777777" w:rsidR="00F72A6C" w:rsidRPr="008F03CF" w:rsidRDefault="00F72A6C" w:rsidP="00F72A6C">
      <w:pPr>
        <w:ind w:firstLine="544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кадастровой стоимости</w:t>
      </w:r>
    </w:p>
    <w:p w14:paraId="5E5281FE" w14:textId="77777777" w:rsidR="00F72A6C" w:rsidRPr="008F03CF" w:rsidRDefault="00F72A6C" w:rsidP="00F72A6C">
      <w:pPr>
        <w:ind w:firstLine="544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(Заявление)</w:t>
      </w:r>
    </w:p>
    <w:p w14:paraId="1E51C3E5" w14:textId="77777777" w:rsidR="00F72A6C" w:rsidRPr="008F03CF" w:rsidRDefault="00F72A6C" w:rsidP="00F72A6C">
      <w:pPr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1D4DAC5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кадастровой стоимости объекта недвижимости с кадастровым номером: </w:t>
      </w: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______________________________________________, расположенного по адресу:___________________________________________________________________ _________________________________________________________________допущена техническая и (или) методологическая ошибка.</w:t>
      </w:r>
    </w:p>
    <w:p w14:paraId="1DD98259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обращения. Техническая и (или) методологическая ошибка состоит в следующем: ______________________________________________________</w:t>
      </w:r>
    </w:p>
    <w:p w14:paraId="3C6A4E73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55505B81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06D359E1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52BC36F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Вышеизложенная ошибка допущена на странице (указание на номера страниц - по желанию) _________________________ отчета.</w:t>
      </w:r>
    </w:p>
    <w:p w14:paraId="2AF56A18" w14:textId="77777777" w:rsidR="00F72A6C" w:rsidRPr="008F03CF" w:rsidRDefault="00F72A6C" w:rsidP="00F72A6C">
      <w:pPr>
        <w:ind w:left="544"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физических лиц:</w:t>
      </w:r>
    </w:p>
    <w:p w14:paraId="23F3DC6F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мои права или обязанности, что выражается в следующем: _________________________________________________________________________</w:t>
      </w:r>
    </w:p>
    <w:p w14:paraId="5D5C4D43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390CF35C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юридических лиц, а также органов государственной власти и органов местного самоуправления:</w:t>
      </w:r>
    </w:p>
    <w:p w14:paraId="40E0D91A" w14:textId="77777777" w:rsidR="00F72A6C" w:rsidRPr="008F03CF" w:rsidRDefault="00F72A6C" w:rsidP="00F72A6C">
      <w:pPr>
        <w:ind w:right="-142" w:firstLine="544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права или обязанности нашей организации, что выражается в следующем: ___________________________________________________</w:t>
      </w:r>
    </w:p>
    <w:p w14:paraId="0CF59BA1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</w:t>
      </w:r>
    </w:p>
    <w:p w14:paraId="45603984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______________________________________________________________</w:t>
      </w:r>
      <w:r w:rsidRPr="008F03CF">
        <w:rPr>
          <w:rFonts w:ascii="Times New Roman" w:hAnsi="Times New Roman" w:cs="Times New Roman"/>
        </w:rPr>
        <w:t>_______________________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9"/>
        <w:gridCol w:w="9197"/>
      </w:tblGrid>
      <w:tr w:rsidR="00F72A6C" w:rsidRPr="008F03CF" w14:paraId="3F5F756B" w14:textId="77777777" w:rsidTr="00C950F7">
        <w:trPr>
          <w:trHeight w:val="65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687A" w14:textId="77777777" w:rsidR="00F72A6C" w:rsidRPr="008F03CF" w:rsidRDefault="00F72A6C" w:rsidP="00C950F7">
            <w:pPr>
              <w:snapToGrid w:val="0"/>
              <w:ind w:right="-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DCE5" w14:textId="77777777" w:rsidR="00F72A6C" w:rsidRPr="008F03CF" w:rsidRDefault="00F72A6C" w:rsidP="00C950F7">
            <w:pPr>
              <w:spacing w:before="40" w:after="198" w:line="312" w:lineRule="auto"/>
              <w:ind w:firstLine="544"/>
              <w:jc w:val="both"/>
              <w:rPr>
                <w:rFonts w:ascii="Times New Roman" w:hAnsi="Times New Roman" w:cs="Times New Roman"/>
              </w:rPr>
            </w:pPr>
            <w:r w:rsidRPr="008F03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предоставить разъяснения, связанные с определением кадастровой стоимости вышеуказанного объекта недвижимости по следующему адресу: _____________________________________________</w:t>
            </w:r>
          </w:p>
          <w:p w14:paraId="12AE2F76" w14:textId="77777777" w:rsidR="00F72A6C" w:rsidRPr="008F03CF" w:rsidRDefault="00F72A6C" w:rsidP="00C950F7">
            <w:pPr>
              <w:ind w:right="-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C286283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9"/>
        <w:gridCol w:w="9197"/>
      </w:tblGrid>
      <w:tr w:rsidR="00F72A6C" w:rsidRPr="008F03CF" w14:paraId="051E7A63" w14:textId="77777777" w:rsidTr="00C950F7">
        <w:trPr>
          <w:trHeight w:val="65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0DC" w14:textId="77777777" w:rsidR="00F72A6C" w:rsidRPr="008F03CF" w:rsidRDefault="00F72A6C" w:rsidP="00C950F7">
            <w:pPr>
              <w:snapToGrid w:val="0"/>
              <w:ind w:right="-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9687" w14:textId="77777777" w:rsidR="00F72A6C" w:rsidRPr="008F03CF" w:rsidRDefault="00F72A6C" w:rsidP="00C950F7">
            <w:pPr>
              <w:spacing w:before="40" w:after="198" w:line="312" w:lineRule="auto"/>
              <w:ind w:firstLine="544"/>
              <w:jc w:val="both"/>
              <w:rPr>
                <w:rFonts w:ascii="Times New Roman" w:hAnsi="Times New Roman" w:cs="Times New Roman"/>
              </w:rPr>
            </w:pPr>
            <w:r w:rsidRPr="008F03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в предоставлении разъяснений, связанных с определением кадастровой стоимости отсутствует.</w:t>
            </w:r>
          </w:p>
          <w:p w14:paraId="631A5AE9" w14:textId="77777777" w:rsidR="00F72A6C" w:rsidRPr="008F03CF" w:rsidRDefault="00F72A6C" w:rsidP="00C950F7">
            <w:pPr>
              <w:ind w:right="-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49C974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6C4F764" w14:textId="77777777" w:rsidR="008F03CF" w:rsidRDefault="008F03CF" w:rsidP="008F03CF">
      <w:pPr>
        <w:pStyle w:val="Standard"/>
        <w:ind w:firstLine="709"/>
        <w:jc w:val="both"/>
        <w:rPr>
          <w:rFonts w:eastAsia="Times New Roman" w:cs="Times New Roman"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Приложение:</w:t>
      </w:r>
    </w:p>
    <w:p w14:paraId="0D538CF9" w14:textId="34BB63B2" w:rsidR="008F03CF" w:rsidRDefault="00375DAA" w:rsidP="008F03CF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b/>
          <w:sz w:val="22"/>
          <w:szCs w:val="22"/>
          <w:lang w:val="ru-RU" w:eastAsia="ru-RU"/>
        </w:rPr>
        <w:t>П</w:t>
      </w:r>
      <w:r w:rsidR="008F03CF">
        <w:rPr>
          <w:rFonts w:eastAsia="Times New Roman" w:cs="Times New Roman"/>
          <w:b/>
          <w:sz w:val="22"/>
          <w:szCs w:val="22"/>
          <w:lang w:val="ru-RU" w:eastAsia="ru-RU"/>
        </w:rPr>
        <w:t xml:space="preserve">рилагаются </w:t>
      </w:r>
      <w:r>
        <w:rPr>
          <w:rFonts w:eastAsia="Times New Roman" w:cs="Times New Roman"/>
          <w:b/>
          <w:sz w:val="22"/>
          <w:szCs w:val="22"/>
          <w:lang w:val="ru-RU" w:eastAsia="ru-RU"/>
        </w:rPr>
        <w:t xml:space="preserve">копии </w:t>
      </w:r>
      <w:r w:rsidR="008F03CF">
        <w:rPr>
          <w:rFonts w:eastAsia="Times New Roman" w:cs="Times New Roman"/>
          <w:sz w:val="22"/>
          <w:szCs w:val="22"/>
          <w:lang w:val="ru-RU" w:eastAsia="ru-RU"/>
        </w:rPr>
        <w:t>документ</w:t>
      </w:r>
      <w:r>
        <w:rPr>
          <w:rFonts w:eastAsia="Times New Roman" w:cs="Times New Roman"/>
          <w:sz w:val="22"/>
          <w:szCs w:val="22"/>
          <w:lang w:val="ru-RU" w:eastAsia="ru-RU"/>
        </w:rPr>
        <w:t>ов</w:t>
      </w:r>
      <w:r w:rsidR="008F03CF">
        <w:rPr>
          <w:rFonts w:eastAsia="Times New Roman" w:cs="Times New Roman"/>
          <w:sz w:val="22"/>
          <w:szCs w:val="22"/>
          <w:lang w:val="ru-RU" w:eastAsia="ru-RU"/>
        </w:rPr>
        <w:t>,</w:t>
      </w:r>
      <w:r w:rsidR="008F03CF"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подтверждающие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что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результаты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определения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кадастровой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стоимости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375DAA">
        <w:rPr>
          <w:rFonts w:eastAsia="Times New Roman" w:cs="Times New Roman"/>
          <w:sz w:val="22"/>
          <w:szCs w:val="22"/>
          <w:lang w:val="ru-RU" w:eastAsia="ru-RU"/>
        </w:rPr>
        <w:t>затрагивают</w:t>
      </w:r>
      <w:proofErr w:type="spellEnd"/>
      <w:r w:rsidRPr="00375DAA">
        <w:rPr>
          <w:rFonts w:eastAsia="Times New Roman" w:cs="Times New Roman"/>
          <w:sz w:val="22"/>
          <w:szCs w:val="22"/>
          <w:lang w:val="ru-RU" w:eastAsia="ru-RU"/>
        </w:rPr>
        <w:t xml:space="preserve"> права и обязанности заявителя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="008F03CF">
        <w:rPr>
          <w:rFonts w:eastAsia="Times New Roman" w:cs="Times New Roman"/>
          <w:sz w:val="22"/>
          <w:szCs w:val="22"/>
          <w:lang w:val="ru-RU" w:eastAsia="ru-RU"/>
        </w:rPr>
        <w:t>подтверждающие наличие технической и (или) методологической ошибок, допущенных при определении кадастровой стоимости (ч. 9 ст. 21 Федерального закона от 03.07.2016 № 237 – ФЗ «О государственной кадастровой оценке»).</w:t>
      </w:r>
      <w:r w:rsidRPr="00375DAA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375DAA">
        <w:rPr>
          <w:rFonts w:eastAsia="Times New Roman" w:cs="Times New Roman"/>
          <w:sz w:val="22"/>
          <w:szCs w:val="22"/>
          <w:lang w:val="ru-RU" w:eastAsia="ru-RU"/>
        </w:rPr>
        <w:t>При подаче обращения представителем заявителя к обращению прилагается копия заверенной в установленном порядке доверенности</w:t>
      </w:r>
      <w:r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5953F789" w14:textId="77777777" w:rsidR="008F03CF" w:rsidRDefault="008F03CF" w:rsidP="008F03CF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b/>
          <w:sz w:val="22"/>
          <w:szCs w:val="22"/>
          <w:lang w:val="ru-RU" w:eastAsia="ru-RU"/>
        </w:rPr>
        <w:t xml:space="preserve">может быть приложена </w:t>
      </w:r>
      <w:r>
        <w:rPr>
          <w:rFonts w:eastAsia="Times New Roman" w:cs="Times New Roman"/>
          <w:sz w:val="22"/>
          <w:szCs w:val="22"/>
          <w:lang w:val="ru-RU" w:eastAsia="ru-RU"/>
        </w:rPr>
        <w:t>декларация о характеристиках объекта недвижимости (ч. 10 ст. 21 Федерального закона от 03.07.2016 № 237 – ФЗ «О государственной кадастровой оценке»).</w:t>
      </w:r>
    </w:p>
    <w:p w14:paraId="054C1CC3" w14:textId="77777777" w:rsidR="008F03CF" w:rsidRDefault="008F03CF" w:rsidP="008F03CF">
      <w:pPr>
        <w:pStyle w:val="Standard"/>
        <w:ind w:firstLine="709"/>
        <w:jc w:val="both"/>
        <w:rPr>
          <w:rFonts w:eastAsia="Times New Roman" w:cs="Times New Roman"/>
          <w:sz w:val="18"/>
          <w:szCs w:val="18"/>
          <w:lang w:val="ru-RU" w:eastAsia="ru-RU"/>
        </w:rPr>
      </w:pPr>
    </w:p>
    <w:p w14:paraId="481FFFFD" w14:textId="77777777" w:rsidR="00F72A6C" w:rsidRPr="008F03CF" w:rsidRDefault="00F72A6C" w:rsidP="00F72A6C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EAC5BE3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bookmarkStart w:id="1" w:name="_Hlk511138785"/>
      <w:bookmarkEnd w:id="1"/>
      <w:r w:rsidRPr="008F03CF">
        <w:rPr>
          <w:rFonts w:eastAsia="Times New Roman" w:cs="Times New Roman"/>
          <w:sz w:val="26"/>
          <w:szCs w:val="20"/>
          <w:lang w:val="ru-RU" w:eastAsia="ru-RU"/>
        </w:rPr>
        <w:t>Для физических лиц:</w:t>
      </w:r>
    </w:p>
    <w:p w14:paraId="054DD82E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14:paraId="166AFF7B" w14:textId="0D334D25" w:rsidR="00F72A6C" w:rsidRPr="008F03CF" w:rsidRDefault="00F72A6C" w:rsidP="00F72A6C">
      <w:pPr>
        <w:pStyle w:val="Standard"/>
        <w:jc w:val="both"/>
        <w:rPr>
          <w:rFonts w:cs="Times New Roman"/>
          <w:sz w:val="18"/>
          <w:szCs w:val="18"/>
        </w:rPr>
      </w:pPr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        (</w:t>
      </w:r>
      <w:proofErr w:type="gramStart"/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дата)   </w:t>
      </w:r>
      <w:proofErr w:type="gramEnd"/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                                                                 </w:t>
      </w:r>
      <w:r w:rsidR="008F03CF">
        <w:rPr>
          <w:rFonts w:eastAsia="Times New Roman" w:cs="Times New Roman"/>
          <w:sz w:val="18"/>
          <w:szCs w:val="18"/>
          <w:lang w:val="ru-RU" w:eastAsia="ru-RU"/>
        </w:rPr>
        <w:t xml:space="preserve">             </w:t>
      </w:r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</w:t>
      </w:r>
      <w:r w:rsidRPr="008F03CF">
        <w:rPr>
          <w:rFonts w:eastAsia="Times New Roman" w:cs="Times New Roman"/>
          <w:sz w:val="18"/>
          <w:szCs w:val="18"/>
          <w:lang w:eastAsia="ru-RU"/>
        </w:rPr>
        <w:t>(</w:t>
      </w:r>
      <w:proofErr w:type="spellStart"/>
      <w:r w:rsidRPr="008F03CF">
        <w:rPr>
          <w:rFonts w:eastAsia="Times New Roman" w:cs="Times New Roman"/>
          <w:sz w:val="18"/>
          <w:szCs w:val="18"/>
          <w:lang w:eastAsia="ru-RU"/>
        </w:rPr>
        <w:t>подпись</w:t>
      </w:r>
      <w:proofErr w:type="spellEnd"/>
      <w:r w:rsidRPr="008F03CF">
        <w:rPr>
          <w:rFonts w:eastAsia="Times New Roman" w:cs="Times New Roman"/>
          <w:sz w:val="18"/>
          <w:szCs w:val="18"/>
          <w:lang w:eastAsia="ru-RU"/>
        </w:rPr>
        <w:t xml:space="preserve">)                                               </w:t>
      </w:r>
      <w:r w:rsidR="008F03CF">
        <w:rPr>
          <w:rFonts w:eastAsia="Times New Roman" w:cs="Times New Roman"/>
          <w:sz w:val="18"/>
          <w:szCs w:val="18"/>
          <w:lang w:val="ru-RU" w:eastAsia="ru-RU"/>
        </w:rPr>
        <w:t xml:space="preserve">              </w:t>
      </w:r>
      <w:r w:rsidRPr="008F03CF">
        <w:rPr>
          <w:rFonts w:eastAsia="Times New Roman" w:cs="Times New Roman"/>
          <w:sz w:val="18"/>
          <w:szCs w:val="18"/>
          <w:lang w:eastAsia="ru-RU"/>
        </w:rPr>
        <w:t xml:space="preserve">  (Ф.И.О.)</w:t>
      </w:r>
    </w:p>
    <w:p w14:paraId="21D7CFF4" w14:textId="77777777" w:rsidR="00F72A6C" w:rsidRPr="008F03CF" w:rsidRDefault="00F72A6C" w:rsidP="00F72A6C">
      <w:pPr>
        <w:pStyle w:val="Standard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14:paraId="6F5174F1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0"/>
          <w:lang w:val="ru-RU" w:eastAsia="ru-RU"/>
        </w:rPr>
        <w:t>Для юридических лиц:</w:t>
      </w:r>
    </w:p>
    <w:p w14:paraId="23002F53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14:paraId="59243AAC" w14:textId="26B6E0C5" w:rsidR="00F72A6C" w:rsidRPr="008F03CF" w:rsidRDefault="00F72A6C" w:rsidP="00F72A6C">
      <w:pPr>
        <w:pStyle w:val="Standard"/>
        <w:jc w:val="both"/>
        <w:rPr>
          <w:rFonts w:cs="Times New Roman"/>
          <w:sz w:val="18"/>
          <w:szCs w:val="18"/>
        </w:rPr>
      </w:pPr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        (</w:t>
      </w:r>
      <w:proofErr w:type="gramStart"/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дата)   </w:t>
      </w:r>
      <w:proofErr w:type="gramEnd"/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                                                              </w:t>
      </w:r>
      <w:r w:rsidR="008F03CF">
        <w:rPr>
          <w:rFonts w:eastAsia="Times New Roman" w:cs="Times New Roman"/>
          <w:sz w:val="18"/>
          <w:szCs w:val="18"/>
          <w:lang w:val="ru-RU" w:eastAsia="ru-RU"/>
        </w:rPr>
        <w:t xml:space="preserve">              </w:t>
      </w:r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    </w:t>
      </w:r>
      <w:r w:rsidRPr="008F03CF">
        <w:rPr>
          <w:rFonts w:eastAsia="Times New Roman" w:cs="Times New Roman"/>
          <w:sz w:val="18"/>
          <w:szCs w:val="18"/>
          <w:lang w:eastAsia="ru-RU"/>
        </w:rPr>
        <w:t>(</w:t>
      </w:r>
      <w:proofErr w:type="spellStart"/>
      <w:r w:rsidRPr="008F03CF">
        <w:rPr>
          <w:rFonts w:eastAsia="Times New Roman" w:cs="Times New Roman"/>
          <w:sz w:val="18"/>
          <w:szCs w:val="18"/>
          <w:lang w:eastAsia="ru-RU"/>
        </w:rPr>
        <w:t>подпись</w:t>
      </w:r>
      <w:proofErr w:type="spellEnd"/>
      <w:r w:rsidRPr="008F03CF">
        <w:rPr>
          <w:rFonts w:eastAsia="Times New Roman" w:cs="Times New Roman"/>
          <w:sz w:val="18"/>
          <w:szCs w:val="18"/>
          <w:lang w:eastAsia="ru-RU"/>
        </w:rPr>
        <w:t>)                                                 (Ф.И.О.</w:t>
      </w:r>
      <w:r w:rsidRPr="008F03CF">
        <w:rPr>
          <w:rFonts w:eastAsia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18"/>
          <w:szCs w:val="18"/>
          <w:lang w:eastAsia="ru-RU"/>
        </w:rPr>
        <w:t>должность</w:t>
      </w:r>
      <w:proofErr w:type="spellEnd"/>
      <w:r w:rsidRPr="008F03CF">
        <w:rPr>
          <w:rFonts w:eastAsia="Times New Roman" w:cs="Times New Roman"/>
          <w:sz w:val="18"/>
          <w:szCs w:val="18"/>
          <w:lang w:eastAsia="ru-RU"/>
        </w:rPr>
        <w:t>)</w:t>
      </w:r>
    </w:p>
    <w:p w14:paraId="5DEBC92D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F03CF">
        <w:rPr>
          <w:rFonts w:eastAsia="Times New Roman" w:cs="Times New Roman"/>
          <w:sz w:val="20"/>
          <w:szCs w:val="20"/>
          <w:lang w:eastAsia="ru-RU"/>
        </w:rPr>
        <w:t>М.П.</w:t>
      </w:r>
    </w:p>
    <w:p w14:paraId="3991A461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235BFFB2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1B6D1D11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4400E101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70C4B64E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4592D176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44713598" w14:textId="77777777" w:rsidR="00F72A6C" w:rsidRPr="008F03CF" w:rsidRDefault="00F72A6C" w:rsidP="00F72A6C">
      <w:pPr>
        <w:ind w:firstLine="708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14:paraId="6CE1B890" w14:textId="77777777" w:rsidR="008F03CF" w:rsidRDefault="008F03CF" w:rsidP="00F72A6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2A725CEE" w14:textId="77777777" w:rsidR="008F03CF" w:rsidRDefault="008F03CF" w:rsidP="00F72A6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0063F09B" w14:textId="77777777" w:rsidR="008F03CF" w:rsidRDefault="008F03CF" w:rsidP="00F72A6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15120B21" w14:textId="77777777" w:rsidR="008F03CF" w:rsidRDefault="008F03CF" w:rsidP="00F72A6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4621D3AC" w14:textId="77777777" w:rsidR="00F72A6C" w:rsidRPr="008F03CF" w:rsidRDefault="00F72A6C" w:rsidP="00F72A6C">
      <w:pPr>
        <w:pStyle w:val="Standard"/>
        <w:spacing w:line="360" w:lineRule="auto"/>
        <w:jc w:val="center"/>
        <w:rPr>
          <w:rFonts w:cs="Times New Roman"/>
        </w:rPr>
      </w:pPr>
      <w:r w:rsidRPr="008F03CF">
        <w:rPr>
          <w:rFonts w:eastAsia="Times New Roman" w:cs="Times New Roman"/>
          <w:b/>
          <w:sz w:val="26"/>
          <w:szCs w:val="26"/>
          <w:lang w:eastAsia="ru-RU"/>
        </w:rPr>
        <w:lastRenderedPageBreak/>
        <w:t>СОГЛАСИЕ</w:t>
      </w:r>
    </w:p>
    <w:p w14:paraId="1AC243F4" w14:textId="77777777" w:rsidR="00F72A6C" w:rsidRPr="008F03CF" w:rsidRDefault="00F72A6C" w:rsidP="00F72A6C">
      <w:pPr>
        <w:pStyle w:val="Standard"/>
        <w:spacing w:line="360" w:lineRule="auto"/>
        <w:jc w:val="center"/>
        <w:rPr>
          <w:rFonts w:cs="Times New Roman"/>
        </w:rPr>
      </w:pPr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F03CF">
        <w:rPr>
          <w:rFonts w:eastAsia="Times New Roman" w:cs="Times New Roman"/>
          <w:sz w:val="26"/>
          <w:szCs w:val="26"/>
          <w:lang w:eastAsia="ru-RU"/>
        </w:rPr>
        <w:t>на</w:t>
      </w:r>
      <w:proofErr w:type="spellEnd"/>
      <w:proofErr w:type="gram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обработку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персональных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данных</w:t>
      </w:r>
      <w:proofErr w:type="spellEnd"/>
    </w:p>
    <w:p w14:paraId="29B5B2A5" w14:textId="77777777" w:rsidR="00F72A6C" w:rsidRPr="008F03CF" w:rsidRDefault="00F72A6C" w:rsidP="00F72A6C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A9336F6" w14:textId="77777777" w:rsidR="00F72A6C" w:rsidRPr="008F03CF" w:rsidRDefault="00F72A6C" w:rsidP="00F72A6C">
      <w:pPr>
        <w:pStyle w:val="Standard"/>
        <w:rPr>
          <w:rFonts w:cs="Times New Roman"/>
        </w:rPr>
      </w:pPr>
      <w:r w:rsidRPr="008F03CF">
        <w:rPr>
          <w:rFonts w:eastAsia="Times New Roman" w:cs="Times New Roman"/>
          <w:lang w:eastAsia="ru-RU"/>
        </w:rPr>
        <w:t>__________________________________________________________________________________</w:t>
      </w:r>
    </w:p>
    <w:p w14:paraId="3CB05F19" w14:textId="77777777" w:rsidR="00F72A6C" w:rsidRPr="008F03CF" w:rsidRDefault="00F72A6C" w:rsidP="00F72A6C">
      <w:pPr>
        <w:pStyle w:val="Standard"/>
        <w:jc w:val="center"/>
        <w:rPr>
          <w:rFonts w:cs="Times New Roman"/>
        </w:rPr>
      </w:pPr>
      <w:r w:rsidRPr="008F03CF">
        <w:rPr>
          <w:rFonts w:eastAsia="Times New Roman" w:cs="Times New Roman"/>
          <w:sz w:val="20"/>
          <w:lang w:eastAsia="ru-RU"/>
        </w:rPr>
        <w:t>(</w:t>
      </w:r>
      <w:proofErr w:type="spellStart"/>
      <w:proofErr w:type="gramStart"/>
      <w:r w:rsidRPr="008F03CF">
        <w:rPr>
          <w:rFonts w:eastAsia="Times New Roman" w:cs="Times New Roman"/>
          <w:sz w:val="20"/>
          <w:lang w:eastAsia="ru-RU"/>
        </w:rPr>
        <w:t>указываются</w:t>
      </w:r>
      <w:proofErr w:type="spellEnd"/>
      <w:proofErr w:type="gram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фамилия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имя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и (в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случае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если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имеется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)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отчество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</w:t>
      </w:r>
      <w:r w:rsidRPr="008F03CF">
        <w:rPr>
          <w:rFonts w:eastAsia="Times New Roman" w:cs="Times New Roman"/>
          <w:sz w:val="20"/>
          <w:lang w:val="ru-RU" w:eastAsia="ru-RU"/>
        </w:rPr>
        <w:t>физического лица</w:t>
      </w:r>
    </w:p>
    <w:p w14:paraId="553D12DB" w14:textId="77777777" w:rsidR="00F72A6C" w:rsidRPr="008F03CF" w:rsidRDefault="00F72A6C" w:rsidP="00F72A6C">
      <w:pPr>
        <w:pStyle w:val="Standard"/>
        <w:jc w:val="center"/>
        <w:rPr>
          <w:rFonts w:cs="Times New Roman"/>
        </w:rPr>
      </w:pPr>
      <w:proofErr w:type="spellStart"/>
      <w:proofErr w:type="gramStart"/>
      <w:r w:rsidRPr="008F03CF">
        <w:rPr>
          <w:rFonts w:eastAsia="Times New Roman" w:cs="Times New Roman"/>
          <w:sz w:val="20"/>
          <w:lang w:eastAsia="ru-RU"/>
        </w:rPr>
        <w:t>или</w:t>
      </w:r>
      <w:proofErr w:type="spellEnd"/>
      <w:proofErr w:type="gram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szCs w:val="20"/>
          <w:lang w:eastAsia="ru-RU"/>
        </w:rPr>
        <w:t>уполномоченного</w:t>
      </w:r>
      <w:proofErr w:type="spellEnd"/>
      <w:r w:rsidRPr="008F03C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szCs w:val="20"/>
          <w:lang w:eastAsia="ru-RU"/>
        </w:rPr>
        <w:t>представителя</w:t>
      </w:r>
      <w:proofErr w:type="spellEnd"/>
      <w:r w:rsidRPr="008F03C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szCs w:val="20"/>
          <w:lang w:eastAsia="ru-RU"/>
        </w:rPr>
        <w:t>заявителя</w:t>
      </w:r>
      <w:proofErr w:type="spellEnd"/>
      <w:r w:rsidRPr="008F03CF">
        <w:rPr>
          <w:rFonts w:eastAsia="Times New Roman" w:cs="Times New Roman"/>
          <w:sz w:val="20"/>
          <w:szCs w:val="20"/>
          <w:lang w:eastAsia="ru-RU"/>
        </w:rPr>
        <w:t>)</w:t>
      </w:r>
    </w:p>
    <w:p w14:paraId="23092E0F" w14:textId="77777777" w:rsidR="00F72A6C" w:rsidRPr="008F03CF" w:rsidRDefault="00F72A6C" w:rsidP="00F72A6C">
      <w:pPr>
        <w:pStyle w:val="Standard"/>
        <w:rPr>
          <w:rFonts w:eastAsia="Times New Roman" w:cs="Times New Roman"/>
          <w:lang w:eastAsia="ru-RU"/>
        </w:rPr>
      </w:pPr>
    </w:p>
    <w:p w14:paraId="3238A867" w14:textId="77777777" w:rsidR="00F72A6C" w:rsidRPr="008F03CF" w:rsidRDefault="00F72A6C" w:rsidP="00F72A6C">
      <w:pPr>
        <w:pStyle w:val="Standard"/>
        <w:rPr>
          <w:rFonts w:cs="Times New Roman"/>
        </w:rPr>
      </w:pPr>
      <w:r w:rsidRPr="008F03CF">
        <w:rPr>
          <w:rFonts w:eastAsia="Times New Roman" w:cs="Times New Roman"/>
          <w:lang w:eastAsia="ru-RU"/>
        </w:rPr>
        <w:t xml:space="preserve">  __________________________________________________________________________________</w:t>
      </w:r>
    </w:p>
    <w:p w14:paraId="42A13EAD" w14:textId="77777777" w:rsidR="00F72A6C" w:rsidRPr="008F03CF" w:rsidRDefault="00F72A6C" w:rsidP="00F72A6C">
      <w:pPr>
        <w:pStyle w:val="Standard"/>
        <w:jc w:val="center"/>
        <w:rPr>
          <w:rFonts w:cs="Times New Roman"/>
        </w:rPr>
      </w:pPr>
      <w:r w:rsidRPr="008F03CF">
        <w:rPr>
          <w:rFonts w:eastAsia="Times New Roman" w:cs="Times New Roman"/>
          <w:sz w:val="20"/>
          <w:lang w:eastAsia="ru-RU"/>
        </w:rPr>
        <w:t>(</w:t>
      </w:r>
      <w:proofErr w:type="spellStart"/>
      <w:proofErr w:type="gramStart"/>
      <w:r w:rsidRPr="008F03CF">
        <w:rPr>
          <w:rFonts w:eastAsia="Times New Roman" w:cs="Times New Roman"/>
          <w:sz w:val="20"/>
          <w:lang w:eastAsia="ru-RU"/>
        </w:rPr>
        <w:t>указывается</w:t>
      </w:r>
      <w:proofErr w:type="spellEnd"/>
      <w:proofErr w:type="gram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место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жительства</w:t>
      </w:r>
      <w:proofErr w:type="spellEnd"/>
      <w:r w:rsidRPr="008F03CF">
        <w:rPr>
          <w:rFonts w:eastAsia="Times New Roman" w:cs="Times New Roman"/>
          <w:sz w:val="20"/>
          <w:lang w:eastAsia="ru-RU"/>
        </w:rPr>
        <w:t>)</w:t>
      </w:r>
    </w:p>
    <w:p w14:paraId="3EEE42B9" w14:textId="77777777" w:rsidR="00F72A6C" w:rsidRPr="008F03CF" w:rsidRDefault="00F72A6C" w:rsidP="00F72A6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14:paraId="55827ECF" w14:textId="77777777" w:rsidR="00F72A6C" w:rsidRPr="008F03CF" w:rsidRDefault="00F72A6C" w:rsidP="00F72A6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14:paraId="0A47AF9B" w14:textId="77777777" w:rsidR="00F72A6C" w:rsidRPr="008F03CF" w:rsidRDefault="00F72A6C" w:rsidP="00F72A6C">
      <w:pPr>
        <w:pStyle w:val="Standard"/>
        <w:jc w:val="center"/>
        <w:rPr>
          <w:rFonts w:cs="Times New Roman"/>
        </w:rPr>
      </w:pPr>
      <w:r w:rsidRPr="008F03CF"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 w14:paraId="7B289011" w14:textId="77777777" w:rsidR="00F72A6C" w:rsidRPr="008F03CF" w:rsidRDefault="00F72A6C" w:rsidP="00F72A6C">
      <w:pPr>
        <w:pStyle w:val="Standard"/>
        <w:jc w:val="center"/>
        <w:rPr>
          <w:rFonts w:cs="Times New Roman"/>
        </w:rPr>
      </w:pPr>
      <w:r w:rsidRPr="008F03CF">
        <w:rPr>
          <w:rFonts w:eastAsia="Times New Roman" w:cs="Times New Roman"/>
          <w:sz w:val="20"/>
          <w:lang w:eastAsia="ru-RU"/>
        </w:rPr>
        <w:t>(</w:t>
      </w:r>
      <w:proofErr w:type="spellStart"/>
      <w:proofErr w:type="gramStart"/>
      <w:r w:rsidRPr="008F03CF">
        <w:rPr>
          <w:rFonts w:eastAsia="Times New Roman" w:cs="Times New Roman"/>
          <w:sz w:val="20"/>
          <w:lang w:eastAsia="ru-RU"/>
        </w:rPr>
        <w:t>указывается</w:t>
      </w:r>
      <w:proofErr w:type="spellEnd"/>
      <w:proofErr w:type="gram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документ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удостоверяющий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личность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его</w:t>
      </w:r>
      <w:proofErr w:type="spellEnd"/>
      <w:r w:rsidRPr="008F03CF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0"/>
          <w:lang w:eastAsia="ru-RU"/>
        </w:rPr>
        <w:t>данные</w:t>
      </w:r>
      <w:proofErr w:type="spellEnd"/>
      <w:r w:rsidRPr="008F03CF">
        <w:rPr>
          <w:rFonts w:eastAsia="Times New Roman" w:cs="Times New Roman"/>
          <w:sz w:val="20"/>
          <w:lang w:eastAsia="ru-RU"/>
        </w:rPr>
        <w:t>)</w:t>
      </w:r>
    </w:p>
    <w:p w14:paraId="5E2BD64F" w14:textId="77777777" w:rsidR="00F72A6C" w:rsidRPr="008F03CF" w:rsidRDefault="00F72A6C" w:rsidP="00F72A6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14:paraId="52C97189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6"/>
          <w:lang w:val="ru-RU" w:eastAsia="ru-RU"/>
        </w:rPr>
        <w:t>В</w:t>
      </w:r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соответствии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с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Федеральным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законом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от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27.07.2006 № 152-ФЗ «О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персональных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данных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даю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согласие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F03CF"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государственного бюджетного учреждения Республики Карелия «Центр государственно кадастровой оценки»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на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обработку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т.е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сбор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систематизацию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накопление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хранение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уточнение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обновление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изменение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использование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распространение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(в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т.ч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передачу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обезличивание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блокирование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уничтожение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своих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персональных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данных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указанных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 в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документах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представленных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для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F03CF">
        <w:rPr>
          <w:rFonts w:eastAsia="Times New Roman" w:cs="Times New Roman"/>
          <w:sz w:val="26"/>
          <w:szCs w:val="26"/>
          <w:lang w:val="ru-RU" w:eastAsia="ru-RU"/>
        </w:rPr>
        <w:t xml:space="preserve">рассмотрения замечаний к промежуточным отчетным документам или исправлении ошибок, допущенных при определении кадастровой стоимости </w:t>
      </w:r>
      <w:r w:rsidRPr="008F03CF">
        <w:rPr>
          <w:rFonts w:eastAsia="Times New Roman" w:cs="Times New Roman"/>
          <w:sz w:val="26"/>
          <w:szCs w:val="26"/>
          <w:lang w:eastAsia="ru-RU"/>
        </w:rPr>
        <w:t>(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фамилия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имя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отчество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адрес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данные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документа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удостоверяющего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личность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другая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lang w:eastAsia="ru-RU"/>
        </w:rPr>
        <w:t>информация</w:t>
      </w:r>
      <w:proofErr w:type="spellEnd"/>
      <w:r w:rsidRPr="008F03CF">
        <w:rPr>
          <w:rFonts w:eastAsia="Times New Roman" w:cs="Times New Roman"/>
          <w:sz w:val="26"/>
          <w:szCs w:val="26"/>
          <w:lang w:eastAsia="ru-RU"/>
        </w:rPr>
        <w:t>).</w:t>
      </w:r>
    </w:p>
    <w:p w14:paraId="151570A2" w14:textId="77777777" w:rsidR="00F72A6C" w:rsidRPr="008F03CF" w:rsidRDefault="00F72A6C" w:rsidP="00F72A6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28EC4D9" w14:textId="77777777" w:rsidR="00F72A6C" w:rsidRPr="008F03CF" w:rsidRDefault="00F72A6C" w:rsidP="00F72A6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A22BC67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6"/>
          <w:lang w:eastAsia="ru-RU"/>
        </w:rPr>
        <w:t>«___»____________</w:t>
      </w:r>
      <w:r w:rsidRPr="008F03CF">
        <w:rPr>
          <w:rFonts w:eastAsia="Times New Roman" w:cs="Times New Roman"/>
          <w:sz w:val="26"/>
          <w:szCs w:val="26"/>
          <w:lang w:val="ru-RU" w:eastAsia="ru-RU"/>
        </w:rPr>
        <w:t xml:space="preserve"> _______ г.</w:t>
      </w:r>
    </w:p>
    <w:p w14:paraId="51A2BA1F" w14:textId="77777777" w:rsidR="00F72A6C" w:rsidRPr="008F03CF" w:rsidRDefault="00F72A6C" w:rsidP="00F72A6C">
      <w:pPr>
        <w:pStyle w:val="Standard"/>
        <w:jc w:val="both"/>
        <w:rPr>
          <w:rFonts w:cs="Times New Roman"/>
        </w:rPr>
      </w:pPr>
      <w:r w:rsidRPr="008F03CF"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14:paraId="6ACB1705" w14:textId="77777777" w:rsidR="00F72A6C" w:rsidRPr="008F03CF" w:rsidRDefault="00F72A6C" w:rsidP="00F72A6C">
      <w:pPr>
        <w:pStyle w:val="Standard"/>
        <w:rPr>
          <w:rFonts w:cs="Times New Roman"/>
        </w:rPr>
      </w:pPr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</w:t>
      </w:r>
      <w:proofErr w:type="spellStart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>подпись</w:t>
      </w:r>
      <w:proofErr w:type="spellEnd"/>
      <w:proofErr w:type="gramStart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)                              </w:t>
      </w:r>
      <w:proofErr w:type="gramEnd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>(</w:t>
      </w:r>
      <w:proofErr w:type="spellStart"/>
      <w:proofErr w:type="gramStart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>расшифровка</w:t>
      </w:r>
      <w:proofErr w:type="spellEnd"/>
      <w:proofErr w:type="gramEnd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>подписи</w:t>
      </w:r>
      <w:proofErr w:type="spellEnd"/>
      <w:r w:rsidRPr="008F03CF">
        <w:rPr>
          <w:rFonts w:eastAsia="Times New Roman" w:cs="Times New Roman"/>
          <w:sz w:val="26"/>
          <w:szCs w:val="26"/>
          <w:vertAlign w:val="subscript"/>
          <w:lang w:eastAsia="ru-RU"/>
        </w:rPr>
        <w:t>)</w:t>
      </w:r>
    </w:p>
    <w:p w14:paraId="0C3EF9E7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</w:p>
    <w:p w14:paraId="6705D9B9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</w:p>
    <w:p w14:paraId="667E80FF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279AF8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BE7F5E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292D5E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BE1810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ADD808" w14:textId="77777777" w:rsidR="00F72A6C" w:rsidRPr="008F03CF" w:rsidRDefault="00F72A6C" w:rsidP="00F72A6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86AD37" w14:textId="5A59B450" w:rsidR="00607438" w:rsidRPr="008F03CF" w:rsidRDefault="00607438">
      <w:pPr>
        <w:rPr>
          <w:rFonts w:ascii="Times New Roman" w:hAnsi="Times New Roman" w:cs="Times New Roman"/>
        </w:rPr>
      </w:pPr>
    </w:p>
    <w:p w14:paraId="3E67447E" w14:textId="1ABB710A" w:rsidR="00E63C95" w:rsidRDefault="00E63C95"/>
    <w:p w14:paraId="23EC4940" w14:textId="3AC2F411" w:rsidR="00E63C95" w:rsidRDefault="00E63C95"/>
    <w:p w14:paraId="641A0584" w14:textId="555294E2" w:rsidR="00E63C95" w:rsidRDefault="00E63C95"/>
    <w:p w14:paraId="5C268C93" w14:textId="4DEBC183" w:rsidR="00E63C95" w:rsidRDefault="00E63C95"/>
    <w:p w14:paraId="3D24A551" w14:textId="77777777" w:rsidR="00E63C95" w:rsidRDefault="00E63C95" w:rsidP="00E63C95">
      <w:pPr>
        <w:ind w:firstLine="708"/>
        <w:jc w:val="right"/>
        <w:rPr>
          <w:bCs/>
          <w:color w:val="000000"/>
          <w:lang w:eastAsia="ru-RU"/>
        </w:rPr>
      </w:pPr>
    </w:p>
    <w:sectPr w:rsidR="00E63C95" w:rsidSect="00E63C95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6CA"/>
    <w:multiLevelType w:val="multilevel"/>
    <w:tmpl w:val="04E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5"/>
    <w:rsid w:val="00375DAA"/>
    <w:rsid w:val="00607438"/>
    <w:rsid w:val="008B4475"/>
    <w:rsid w:val="008F03CF"/>
    <w:rsid w:val="008F42E5"/>
    <w:rsid w:val="00AF06E5"/>
    <w:rsid w:val="00E63C95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9EB"/>
  <w15:chartTrackingRefBased/>
  <w15:docId w15:val="{90AE7CD2-C4D7-4F9E-891F-BDB1BA8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2A6C"/>
    <w:pPr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Standard">
    <w:name w:val="Standard"/>
    <w:rsid w:val="00F72A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a"/>
    <w:rsid w:val="00F72A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LitusovaAI</cp:lastModifiedBy>
  <cp:revision>8</cp:revision>
  <dcterms:created xsi:type="dcterms:W3CDTF">2018-12-04T12:24:00Z</dcterms:created>
  <dcterms:modified xsi:type="dcterms:W3CDTF">2019-02-07T13:11:00Z</dcterms:modified>
</cp:coreProperties>
</file>